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  <w:r>
        <w:rPr>
          <w:rFonts w:ascii="Times" w:hAnsi="Times" w:cs="Times"/>
          <w:b/>
          <w:bCs/>
          <w:sz w:val="32"/>
          <w:szCs w:val="32"/>
        </w:rPr>
        <w:t>May 2012</w:t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proofErr w:type="gramStart"/>
      <w:r>
        <w:rPr>
          <w:rFonts w:ascii="Times" w:hAnsi="Times" w:cs="Times"/>
          <w:b/>
          <w:bCs/>
          <w:sz w:val="32"/>
          <w:szCs w:val="32"/>
        </w:rPr>
        <w:t>7  </w:t>
      </w:r>
      <w:r>
        <w:rPr>
          <w:rFonts w:ascii="Times" w:hAnsi="Times" w:cs="Times"/>
          <w:sz w:val="32"/>
          <w:szCs w:val="32"/>
        </w:rPr>
        <w:t>Study</w:t>
      </w:r>
      <w:proofErr w:type="gramEnd"/>
      <w:r>
        <w:rPr>
          <w:rFonts w:ascii="Times" w:hAnsi="Times" w:cs="Times"/>
          <w:sz w:val="32"/>
          <w:szCs w:val="32"/>
        </w:rPr>
        <w:t xml:space="preserve"> Figure 7.</w:t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878787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 (</w:t>
      </w:r>
      <w:proofErr w:type="gramStart"/>
      <w:r>
        <w:rPr>
          <w:rFonts w:ascii="Times" w:hAnsi="Times" w:cs="Times"/>
          <w:sz w:val="32"/>
          <w:szCs w:val="32"/>
        </w:rPr>
        <w:t>a</w:t>
      </w:r>
      <w:proofErr w:type="gramEnd"/>
      <w:r>
        <w:rPr>
          <w:rFonts w:ascii="Times" w:hAnsi="Times" w:cs="Times"/>
          <w:sz w:val="32"/>
          <w:szCs w:val="32"/>
        </w:rPr>
        <w:t xml:space="preserve">) Suggest reasons why the strongest earthquakes are not always the most costly. </w:t>
      </w:r>
      <w:r>
        <w:rPr>
          <w:rFonts w:ascii="Times" w:hAnsi="Times" w:cs="Times"/>
        </w:rPr>
        <w:t> </w:t>
      </w:r>
      <w:r>
        <w:rPr>
          <w:rFonts w:ascii="Times" w:hAnsi="Times" w:cs="Times"/>
          <w:b/>
          <w:bCs/>
          <w:color w:val="878787"/>
          <w:sz w:val="32"/>
          <w:szCs w:val="32"/>
        </w:rPr>
        <w:t xml:space="preserve">(10) </w:t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878787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(b) Explain how physical factors lead to a range of hazard risks in the Philippines</w:t>
      </w:r>
      <w:proofErr w:type="gramStart"/>
      <w:r>
        <w:rPr>
          <w:rFonts w:ascii="Times" w:hAnsi="Times" w:cs="Times"/>
          <w:sz w:val="32"/>
          <w:szCs w:val="32"/>
        </w:rPr>
        <w:t>.</w:t>
      </w:r>
      <w:r>
        <w:rPr>
          <w:rFonts w:ascii="Times" w:hAnsi="Times" w:cs="Times"/>
        </w:rPr>
        <w:t> </w:t>
      </w:r>
      <w:proofErr w:type="gramEnd"/>
      <w:r>
        <w:rPr>
          <w:rFonts w:ascii="Times" w:hAnsi="Times" w:cs="Times"/>
          <w:b/>
          <w:bCs/>
          <w:color w:val="878787"/>
          <w:sz w:val="32"/>
          <w:szCs w:val="32"/>
        </w:rPr>
        <w:t xml:space="preserve">(15) </w:t>
      </w: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878787"/>
          <w:sz w:val="32"/>
          <w:szCs w:val="32"/>
        </w:rPr>
      </w:pPr>
      <w:r>
        <w:rPr>
          <w:rFonts w:ascii="Times" w:hAnsi="Times" w:cs="Times"/>
          <w:b/>
          <w:bCs/>
          <w:noProof/>
          <w:color w:val="878787"/>
          <w:sz w:val="32"/>
          <w:szCs w:val="32"/>
        </w:rPr>
        <w:drawing>
          <wp:inline distT="0" distB="0" distL="0" distR="0">
            <wp:extent cx="5435600" cy="632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27 at 22.17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Times" w:hAnsi="Times" w:cs="Times"/>
          <w:b/>
          <w:bCs/>
          <w:sz w:val="32"/>
          <w:szCs w:val="32"/>
        </w:rPr>
        <w:lastRenderedPageBreak/>
        <w:t>8  </w:t>
      </w:r>
      <w:r>
        <w:rPr>
          <w:rFonts w:ascii="Times" w:hAnsi="Times" w:cs="Times"/>
          <w:sz w:val="32"/>
          <w:szCs w:val="32"/>
        </w:rPr>
        <w:t>Study</w:t>
      </w:r>
      <w:proofErr w:type="gramEnd"/>
      <w:r>
        <w:rPr>
          <w:rFonts w:ascii="Times" w:hAnsi="Times" w:cs="Times"/>
          <w:sz w:val="32"/>
          <w:szCs w:val="32"/>
        </w:rPr>
        <w:t xml:space="preserve"> Figure 8. </w:t>
      </w:r>
    </w:p>
    <w:p w:rsidR="00BA3A12" w:rsidRDefault="00BA3A12" w:rsidP="00BA3A12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>(a</w:t>
      </w:r>
      <w:proofErr w:type="gramStart"/>
      <w:r>
        <w:rPr>
          <w:rFonts w:ascii="Times" w:hAnsi="Times" w:cs="Times"/>
          <w:sz w:val="32"/>
          <w:szCs w:val="32"/>
        </w:rPr>
        <w:t>)  Suggest</w:t>
      </w:r>
      <w:proofErr w:type="gramEnd"/>
      <w:r>
        <w:rPr>
          <w:rFonts w:ascii="Times" w:hAnsi="Times" w:cs="Times"/>
          <w:sz w:val="32"/>
          <w:szCs w:val="32"/>
        </w:rPr>
        <w:t xml:space="preserve"> reasons why the populations of different countries vary in their attitudes </w:t>
      </w:r>
      <w:r>
        <w:rPr>
          <w:rFonts w:ascii="Times" w:hAnsi="Times" w:cs="Times"/>
        </w:rPr>
        <w:t> </w:t>
      </w:r>
      <w:r>
        <w:rPr>
          <w:rFonts w:ascii="Times" w:hAnsi="Times" w:cs="Times"/>
          <w:sz w:val="32"/>
          <w:szCs w:val="32"/>
        </w:rPr>
        <w:t xml:space="preserve">towards climate change. </w:t>
      </w:r>
    </w:p>
    <w:p w:rsidR="00BA3A12" w:rsidRDefault="00BA3A12" w:rsidP="00BA3A12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>(b</w:t>
      </w:r>
      <w:proofErr w:type="gramStart"/>
      <w:r>
        <w:rPr>
          <w:rFonts w:ascii="Times" w:hAnsi="Times" w:cs="Times"/>
          <w:sz w:val="32"/>
          <w:szCs w:val="32"/>
        </w:rPr>
        <w:t>)  Explain</w:t>
      </w:r>
      <w:proofErr w:type="gramEnd"/>
      <w:r>
        <w:rPr>
          <w:rFonts w:ascii="Times" w:hAnsi="Times" w:cs="Times"/>
          <w:sz w:val="32"/>
          <w:szCs w:val="32"/>
        </w:rPr>
        <w:t xml:space="preserve"> why the impacts of global warming are predicted to be uneven and unfair. </w:t>
      </w:r>
      <w:r>
        <w:rPr>
          <w:rFonts w:ascii="Times" w:hAnsi="Times" w:cs="Times"/>
        </w:rPr>
        <w:t> </w:t>
      </w:r>
      <w:r>
        <w:rPr>
          <w:rFonts w:ascii="Times" w:hAnsi="Times" w:cs="Times"/>
          <w:b/>
          <w:bCs/>
          <w:sz w:val="32"/>
          <w:szCs w:val="32"/>
        </w:rPr>
        <w:t xml:space="preserve">(Total for Question 8 = 25 marks) </w:t>
      </w: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  <w:r>
        <w:rPr>
          <w:rFonts w:ascii="Times" w:hAnsi="Times" w:cs="Times"/>
          <w:b/>
          <w:bCs/>
          <w:noProof/>
          <w:sz w:val="32"/>
          <w:szCs w:val="32"/>
        </w:rPr>
        <w:drawing>
          <wp:inline distT="0" distB="0" distL="0" distR="0">
            <wp:extent cx="5409565" cy="3869055"/>
            <wp:effectExtent l="0" t="0" r="635" b="0"/>
            <wp:docPr id="12" name="Picture 12" descr="Macintosh HD:Users:sinead:Desktop:Screen Shot 2013-10-27 at 22.1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inead:Desktop:Screen Shot 2013-10-27 at 22.17.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Times" w:hAnsi="Times" w:cs="Times"/>
          <w:b/>
          <w:bCs/>
          <w:sz w:val="32"/>
          <w:szCs w:val="32"/>
        </w:rPr>
        <w:t>9  </w:t>
      </w:r>
      <w:r>
        <w:rPr>
          <w:rFonts w:ascii="Times" w:hAnsi="Times" w:cs="Times"/>
          <w:sz w:val="32"/>
          <w:szCs w:val="32"/>
        </w:rPr>
        <w:t>Study</w:t>
      </w:r>
      <w:proofErr w:type="gramEnd"/>
      <w:r>
        <w:rPr>
          <w:rFonts w:ascii="Times" w:hAnsi="Times" w:cs="Times"/>
          <w:sz w:val="32"/>
          <w:szCs w:val="32"/>
        </w:rPr>
        <w:t xml:space="preserve"> Figure 9. </w:t>
      </w:r>
    </w:p>
    <w:p w:rsidR="00BA3A12" w:rsidRDefault="00BA3A12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(a) Suggest how </w:t>
      </w:r>
      <w:proofErr w:type="spellStart"/>
      <w:r>
        <w:rPr>
          <w:rFonts w:ascii="Times" w:hAnsi="Times" w:cs="Times"/>
          <w:sz w:val="32"/>
          <w:szCs w:val="32"/>
        </w:rPr>
        <w:t>globalisation</w:t>
      </w:r>
      <w:proofErr w:type="spellEnd"/>
      <w:r>
        <w:rPr>
          <w:rFonts w:ascii="Times" w:hAnsi="Times" w:cs="Times"/>
          <w:sz w:val="32"/>
          <w:szCs w:val="32"/>
        </w:rPr>
        <w:t xml:space="preserve"> increases migration flows towards megacities such as</w:t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sz w:val="32"/>
          <w:szCs w:val="32"/>
        </w:rPr>
        <w:t>Shanghai</w:t>
      </w:r>
      <w:proofErr w:type="gramStart"/>
      <w:r>
        <w:rPr>
          <w:rFonts w:ascii="Times" w:hAnsi="Times" w:cs="Times"/>
          <w:sz w:val="32"/>
          <w:szCs w:val="32"/>
        </w:rPr>
        <w:t>. </w:t>
      </w:r>
      <w:proofErr w:type="gramEnd"/>
    </w:p>
    <w:p w:rsidR="00BA3A12" w:rsidRDefault="00BA3A12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 xml:space="preserve">(b) Explain how technology and trade blocs have contributed to </w:t>
      </w:r>
      <w:proofErr w:type="spellStart"/>
      <w:r>
        <w:rPr>
          <w:rFonts w:ascii="Times" w:hAnsi="Times" w:cs="Times"/>
          <w:sz w:val="32"/>
          <w:szCs w:val="32"/>
        </w:rPr>
        <w:t>globalisation</w:t>
      </w:r>
      <w:proofErr w:type="spellEnd"/>
      <w:r>
        <w:rPr>
          <w:rFonts w:ascii="Times" w:hAnsi="Times" w:cs="Times"/>
          <w:sz w:val="32"/>
          <w:szCs w:val="32"/>
        </w:rPr>
        <w:t>.</w:t>
      </w:r>
    </w:p>
    <w:p w:rsidR="00BA3A12" w:rsidRDefault="00FC5E50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noProof/>
          <w:sz w:val="32"/>
          <w:szCs w:val="32"/>
        </w:rPr>
        <w:drawing>
          <wp:inline distT="0" distB="0" distL="0" distR="0">
            <wp:extent cx="5457825" cy="4860925"/>
            <wp:effectExtent l="0" t="0" r="3175" b="0"/>
            <wp:docPr id="11" name="Picture 11" descr="Macintosh HD:Users:sinead:Desktop:Screen Shot 2013-10-27 at 22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inead:Desktop:Screen Shot 2013-10-27 at 22.17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A12">
        <w:rPr>
          <w:rFonts w:ascii="Times" w:hAnsi="Times" w:cs="Times"/>
          <w:b/>
          <w:bCs/>
          <w:sz w:val="32"/>
          <w:szCs w:val="32"/>
        </w:rPr>
        <w:t xml:space="preserve"> (Total for Question 9 = 25 marks)</w:t>
      </w:r>
    </w:p>
    <w:p w:rsidR="00BA3A12" w:rsidRDefault="00BA3A12" w:rsidP="00BA3A1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421120" cy="13335"/>
            <wp:effectExtent l="0" t="0" r="508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50" w:rsidRDefault="00FC5E50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BA3A12" w:rsidRDefault="00BA3A12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2"/>
          <w:szCs w:val="32"/>
        </w:rPr>
        <w:t xml:space="preserve">10 </w:t>
      </w:r>
      <w:r>
        <w:rPr>
          <w:rFonts w:ascii="Times" w:hAnsi="Times" w:cs="Times"/>
          <w:sz w:val="32"/>
          <w:szCs w:val="32"/>
        </w:rPr>
        <w:t xml:space="preserve">Study </w:t>
      </w:r>
      <w:proofErr w:type="gramStart"/>
      <w:r>
        <w:rPr>
          <w:rFonts w:ascii="Times" w:hAnsi="Times" w:cs="Times"/>
          <w:sz w:val="32"/>
          <w:szCs w:val="32"/>
        </w:rPr>
        <w:t>Figure</w:t>
      </w:r>
      <w:proofErr w:type="gramEnd"/>
      <w:r>
        <w:rPr>
          <w:rFonts w:ascii="Times" w:hAnsi="Times" w:cs="Times"/>
          <w:sz w:val="32"/>
          <w:szCs w:val="32"/>
        </w:rPr>
        <w:t xml:space="preserve"> 10.</w:t>
      </w:r>
    </w:p>
    <w:p w:rsidR="00BA3A12" w:rsidRDefault="00BA3A12" w:rsidP="00BA3A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>(a</w:t>
      </w:r>
      <w:proofErr w:type="gramStart"/>
      <w:r>
        <w:rPr>
          <w:rFonts w:ascii="Times" w:hAnsi="Times" w:cs="Times"/>
          <w:sz w:val="32"/>
          <w:szCs w:val="32"/>
        </w:rPr>
        <w:t>)  Suggest</w:t>
      </w:r>
      <w:proofErr w:type="gramEnd"/>
      <w:r>
        <w:rPr>
          <w:rFonts w:ascii="Times" w:hAnsi="Times" w:cs="Times"/>
          <w:sz w:val="32"/>
          <w:szCs w:val="32"/>
        </w:rPr>
        <w:t xml:space="preserve"> how recent international migration has changed the structure and </w:t>
      </w:r>
      <w:r>
        <w:rPr>
          <w:rFonts w:ascii="Times" w:hAnsi="Times" w:cs="Times"/>
        </w:rPr>
        <w:t> </w:t>
      </w:r>
      <w:r>
        <w:rPr>
          <w:rFonts w:ascii="Times" w:hAnsi="Times" w:cs="Times"/>
          <w:sz w:val="32"/>
          <w:szCs w:val="32"/>
        </w:rPr>
        <w:t xml:space="preserve">characteristics of the UK’s population. </w:t>
      </w:r>
    </w:p>
    <w:p w:rsidR="00BA3A12" w:rsidRDefault="00BA3A12" w:rsidP="00BA3A1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>(b</w:t>
      </w:r>
      <w:proofErr w:type="gramStart"/>
      <w:r>
        <w:rPr>
          <w:rFonts w:ascii="Times" w:hAnsi="Times" w:cs="Times"/>
          <w:sz w:val="32"/>
          <w:szCs w:val="32"/>
        </w:rPr>
        <w:t>)  Examine</w:t>
      </w:r>
      <w:proofErr w:type="gramEnd"/>
      <w:r>
        <w:rPr>
          <w:rFonts w:ascii="Times" w:hAnsi="Times" w:cs="Times"/>
          <w:sz w:val="32"/>
          <w:szCs w:val="32"/>
        </w:rPr>
        <w:t xml:space="preserve"> the changing pattern of migration into the UK since the 1950s. </w:t>
      </w:r>
    </w:p>
    <w:p w:rsidR="00FE28F2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  <w:r>
        <w:rPr>
          <w:rFonts w:ascii="Times" w:hAnsi="Times" w:cs="Times"/>
          <w:b/>
          <w:bCs/>
          <w:noProof/>
          <w:sz w:val="32"/>
          <w:szCs w:val="32"/>
        </w:rPr>
        <w:drawing>
          <wp:inline distT="0" distB="0" distL="0" distR="0">
            <wp:extent cx="5342255" cy="2954655"/>
            <wp:effectExtent l="0" t="0" r="0" b="0"/>
            <wp:docPr id="14" name="Picture 14" descr="Macintosh HD:Users:sinead:Desktop:Screen Shot 2013-10-27 at 22.1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inead:Desktop:Screen Shot 2013-10-27 at 22.18.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C5E50" w:rsidRDefault="00FC5E50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  <w:r>
        <w:rPr>
          <w:rFonts w:ascii="Times" w:hAnsi="Times" w:cs="Times"/>
          <w:b/>
          <w:bCs/>
          <w:sz w:val="32"/>
          <w:szCs w:val="32"/>
        </w:rPr>
        <w:t>June 2012</w:t>
      </w:r>
    </w:p>
    <w:p w:rsidR="00BA3A12" w:rsidRP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bookmarkStart w:id="0" w:name="_GoBack"/>
      <w:bookmarkEnd w:id="0"/>
      <w:r>
        <w:rPr>
          <w:rFonts w:ascii="Times" w:hAnsi="Times" w:cs="Times"/>
          <w:b/>
          <w:bCs/>
          <w:sz w:val="32"/>
          <w:szCs w:val="32"/>
        </w:rPr>
        <w:t>7  </w:t>
      </w:r>
      <w:r>
        <w:rPr>
          <w:rFonts w:ascii="Times" w:hAnsi="Times" w:cs="Times"/>
          <w:sz w:val="32"/>
          <w:szCs w:val="32"/>
        </w:rPr>
        <w:t>Study Figure 7. </w:t>
      </w:r>
    </w:p>
    <w:p w:rsidR="00BA3A12" w:rsidRP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 xml:space="preserve">(a) With reference to the factors shown, suggest how hazard vulnerability in a local </w:t>
      </w:r>
      <w:r>
        <w:rPr>
          <w:rFonts w:ascii="Times" w:hAnsi="Times" w:cs="Times"/>
        </w:rPr>
        <w:t> </w:t>
      </w:r>
      <w:r>
        <w:rPr>
          <w:rFonts w:ascii="Times" w:hAnsi="Times" w:cs="Times"/>
          <w:sz w:val="32"/>
          <w:szCs w:val="32"/>
        </w:rPr>
        <w:t>area can be assessed</w:t>
      </w:r>
      <w:proofErr w:type="gramStart"/>
      <w:r>
        <w:rPr>
          <w:rFonts w:ascii="Times" w:hAnsi="Times" w:cs="Times"/>
          <w:sz w:val="32"/>
          <w:szCs w:val="32"/>
        </w:rPr>
        <w:t>. </w:t>
      </w:r>
      <w:proofErr w:type="gramEnd"/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(b) Explain the global distribution of </w:t>
      </w:r>
      <w:r>
        <w:rPr>
          <w:rFonts w:ascii="Times" w:hAnsi="Times" w:cs="Times"/>
          <w:b/>
          <w:bCs/>
          <w:sz w:val="32"/>
          <w:szCs w:val="32"/>
        </w:rPr>
        <w:t xml:space="preserve">two </w:t>
      </w:r>
      <w:r>
        <w:rPr>
          <w:rFonts w:ascii="Times" w:hAnsi="Times" w:cs="Times"/>
          <w:sz w:val="32"/>
          <w:szCs w:val="32"/>
        </w:rPr>
        <w:t xml:space="preserve">major hydro-meteorological hazard types. </w:t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5486400" cy="5330825"/>
            <wp:effectExtent l="0" t="0" r="0" b="3175"/>
            <wp:docPr id="4" name="Picture 4" descr="Macintosh HD:Users:sinead:Desktop:Screen Shot 2013-10-27 at 22.0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inead:Desktop:Screen Shot 2013-10-27 at 22.05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E28F2" w:rsidRDefault="00FE28F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FE28F2" w:rsidRPr="00FE28F2" w:rsidRDefault="00BA3A12" w:rsidP="00FE28F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proofErr w:type="gramStart"/>
      <w:r w:rsidRPr="00FE28F2">
        <w:rPr>
          <w:rFonts w:ascii="Times" w:hAnsi="Times" w:cs="Times"/>
          <w:b/>
          <w:bCs/>
          <w:sz w:val="28"/>
          <w:szCs w:val="28"/>
        </w:rPr>
        <w:t>8  </w:t>
      </w:r>
      <w:r w:rsidRPr="00FE28F2">
        <w:rPr>
          <w:rFonts w:ascii="Times" w:hAnsi="Times" w:cs="Times"/>
          <w:sz w:val="28"/>
          <w:szCs w:val="28"/>
        </w:rPr>
        <w:t>Study</w:t>
      </w:r>
      <w:proofErr w:type="gramEnd"/>
      <w:r w:rsidRPr="00FE28F2">
        <w:rPr>
          <w:rFonts w:ascii="Times" w:hAnsi="Times" w:cs="Times"/>
          <w:sz w:val="28"/>
          <w:szCs w:val="28"/>
        </w:rPr>
        <w:t xml:space="preserve"> Figure 8. </w:t>
      </w:r>
      <w:r w:rsidR="00FE28F2">
        <w:rPr>
          <w:rFonts w:ascii="Times" w:hAnsi="Times" w:cs="Times"/>
          <w:sz w:val="28"/>
          <w:szCs w:val="28"/>
        </w:rPr>
        <w:t xml:space="preserve">                                                                                           </w:t>
      </w:r>
      <w:r w:rsidRPr="00FE28F2">
        <w:rPr>
          <w:rFonts w:ascii="Times" w:hAnsi="Times" w:cs="Times"/>
          <w:sz w:val="28"/>
          <w:szCs w:val="28"/>
        </w:rPr>
        <w:t>A) Examine how historical data such as this can provide evidence for natural climate change.</w:t>
      </w:r>
    </w:p>
    <w:p w:rsidR="00BA3A12" w:rsidRPr="00FE28F2" w:rsidRDefault="00BA3A12" w:rsidP="00BA3A1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 w:rsidRPr="00FE28F2">
        <w:rPr>
          <w:rFonts w:ascii="Times" w:hAnsi="Times" w:cs="Times"/>
          <w:sz w:val="28"/>
          <w:szCs w:val="28"/>
        </w:rPr>
        <w:t>(b) Explain why many scientists believe that human, rather than natural causes, may be more to blame for recent climate change.</w:t>
      </w:r>
    </w:p>
    <w:p w:rsidR="00BA3A12" w:rsidRDefault="00BA3A12" w:rsidP="00BA3A1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4450080" cy="3666715"/>
            <wp:effectExtent l="0" t="0" r="0" b="0"/>
            <wp:docPr id="5" name="Picture 5" descr="Macintosh HD:Users:sinead:Desktop:Screen Shot 2013-10-27 at 22.0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inead:Desktop:Screen Shot 2013-10-27 at 22.05.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26" cy="36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8F2">
        <w:rPr>
          <w:rFonts w:ascii="Times" w:hAnsi="Times" w:cs="Times"/>
          <w:noProof/>
        </w:rPr>
        <w:drawing>
          <wp:inline distT="0" distB="0" distL="0" distR="0">
            <wp:extent cx="4678926" cy="3194558"/>
            <wp:effectExtent l="0" t="0" r="0" b="6350"/>
            <wp:docPr id="8" name="Picture 8" descr="Macintosh HD:Users:sinead:Desktop:Screen Shot 2013-10-27 at 22.0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inead:Desktop:Screen Shot 2013-10-27 at 22.06.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26" cy="319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2E0C328A" wp14:editId="24FBB0A0">
            <wp:extent cx="6421120" cy="13335"/>
            <wp:effectExtent l="0" t="0" r="508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2" w:rsidRDefault="00FE28F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32"/>
          <w:szCs w:val="32"/>
        </w:rPr>
      </w:pP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proofErr w:type="gramStart"/>
      <w:r>
        <w:rPr>
          <w:rFonts w:ascii="Times" w:hAnsi="Times" w:cs="Times"/>
          <w:b/>
          <w:bCs/>
          <w:sz w:val="32"/>
          <w:szCs w:val="32"/>
        </w:rPr>
        <w:t>9  </w:t>
      </w:r>
      <w:r>
        <w:rPr>
          <w:rFonts w:ascii="Times" w:hAnsi="Times" w:cs="Times"/>
          <w:sz w:val="32"/>
          <w:szCs w:val="32"/>
        </w:rPr>
        <w:t>Study</w:t>
      </w:r>
      <w:proofErr w:type="gramEnd"/>
      <w:r>
        <w:rPr>
          <w:rFonts w:ascii="Times" w:hAnsi="Times" w:cs="Times"/>
          <w:sz w:val="32"/>
          <w:szCs w:val="32"/>
        </w:rPr>
        <w:t xml:space="preserve"> Figure 9. </w:t>
      </w:r>
    </w:p>
    <w:p w:rsidR="00BA3A12" w:rsidRDefault="00BA3A12" w:rsidP="00BA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 xml:space="preserve">(a) Suggest why increasing numbers of people support green strategies such as this. </w:t>
      </w:r>
    </w:p>
    <w:p w:rsidR="00BA3A12" w:rsidRPr="00FE28F2" w:rsidRDefault="00BA3A12" w:rsidP="00FE28F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(b) Examine how </w:t>
      </w:r>
      <w:proofErr w:type="spellStart"/>
      <w:r>
        <w:rPr>
          <w:rFonts w:ascii="Times" w:hAnsi="Times" w:cs="Times"/>
          <w:sz w:val="32"/>
          <w:szCs w:val="32"/>
        </w:rPr>
        <w:t>globalisation</w:t>
      </w:r>
      <w:proofErr w:type="spellEnd"/>
      <w:r>
        <w:rPr>
          <w:rFonts w:ascii="Times" w:hAnsi="Times" w:cs="Times"/>
          <w:sz w:val="32"/>
          <w:szCs w:val="32"/>
        </w:rPr>
        <w:t xml:space="preserve"> can have both positive and negative effects on people. </w:t>
      </w:r>
    </w:p>
    <w:p w:rsidR="00FE28F2" w:rsidRDefault="00FE28F2"/>
    <w:p w:rsidR="00EA0982" w:rsidRDefault="00FE28F2">
      <w:r>
        <w:rPr>
          <w:rFonts w:ascii="Times" w:hAnsi="Times" w:cs="Times"/>
          <w:noProof/>
        </w:rPr>
        <w:drawing>
          <wp:inline distT="0" distB="0" distL="0" distR="0" wp14:anchorId="73A7341F" wp14:editId="7087826B">
            <wp:extent cx="5437122" cy="4205031"/>
            <wp:effectExtent l="0" t="0" r="0" b="11430"/>
            <wp:docPr id="6" name="Picture 6" descr="Macintosh HD:Users:sinead:Desktop:Screen Shot 2013-10-27 at 22.0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inead:Desktop:Screen Shot 2013-10-27 at 22.06.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96" cy="42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/>
    <w:p w:rsidR="00FE28F2" w:rsidRDefault="00FE28F2" w:rsidP="00FE28F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Times" w:hAnsi="Times" w:cs="Times"/>
          <w:b/>
          <w:bCs/>
          <w:sz w:val="32"/>
          <w:szCs w:val="32"/>
        </w:rPr>
        <w:t>10  </w:t>
      </w:r>
      <w:r>
        <w:rPr>
          <w:rFonts w:ascii="Times" w:hAnsi="Times" w:cs="Times"/>
          <w:sz w:val="32"/>
          <w:szCs w:val="32"/>
        </w:rPr>
        <w:t>Study</w:t>
      </w:r>
      <w:proofErr w:type="gramEnd"/>
      <w:r>
        <w:rPr>
          <w:rFonts w:ascii="Times" w:hAnsi="Times" w:cs="Times"/>
          <w:sz w:val="32"/>
          <w:szCs w:val="32"/>
        </w:rPr>
        <w:t xml:space="preserve"> Figure 10. </w:t>
      </w:r>
    </w:p>
    <w:p w:rsidR="00FE28F2" w:rsidRDefault="00FE28F2" w:rsidP="00FE28F2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32"/>
          <w:szCs w:val="32"/>
        </w:rPr>
        <w:t>(a</w:t>
      </w:r>
      <w:proofErr w:type="gramStart"/>
      <w:r>
        <w:rPr>
          <w:rFonts w:ascii="Times" w:hAnsi="Times" w:cs="Times"/>
          <w:sz w:val="32"/>
          <w:szCs w:val="32"/>
        </w:rPr>
        <w:t>)  Suggest</w:t>
      </w:r>
      <w:proofErr w:type="gramEnd"/>
      <w:r>
        <w:rPr>
          <w:rFonts w:ascii="Times" w:hAnsi="Times" w:cs="Times"/>
          <w:sz w:val="32"/>
          <w:szCs w:val="32"/>
        </w:rPr>
        <w:t xml:space="preserve"> why the arrival of newcomers can result in severe housing problems for </w:t>
      </w:r>
      <w:r>
        <w:rPr>
          <w:rFonts w:ascii="Times" w:hAnsi="Times" w:cs="Times"/>
        </w:rPr>
        <w:t> </w:t>
      </w:r>
      <w:r>
        <w:rPr>
          <w:rFonts w:ascii="Times" w:hAnsi="Times" w:cs="Times"/>
          <w:sz w:val="32"/>
          <w:szCs w:val="32"/>
        </w:rPr>
        <w:t xml:space="preserve">megacities. </w:t>
      </w:r>
    </w:p>
    <w:p w:rsidR="00FE28F2" w:rsidRDefault="00FE28F2" w:rsidP="00FE28F2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(b</w:t>
      </w:r>
      <w:proofErr w:type="gramStart"/>
      <w:r>
        <w:rPr>
          <w:rFonts w:ascii="Times" w:hAnsi="Times" w:cs="Times"/>
          <w:sz w:val="32"/>
          <w:szCs w:val="32"/>
        </w:rPr>
        <w:t>)  Using</w:t>
      </w:r>
      <w:proofErr w:type="gramEnd"/>
      <w:r>
        <w:rPr>
          <w:rFonts w:ascii="Times" w:hAnsi="Times" w:cs="Times"/>
          <w:sz w:val="32"/>
          <w:szCs w:val="32"/>
        </w:rPr>
        <w:t xml:space="preserve"> examples, explain the causes of rural to urban migration that feed megacity growth</w:t>
      </w:r>
    </w:p>
    <w:p w:rsidR="00FE28F2" w:rsidRDefault="00FE28F2" w:rsidP="00FE28F2">
      <w:pPr>
        <w:rPr>
          <w:rFonts w:ascii="Times" w:hAnsi="Times" w:cs="Times"/>
          <w:sz w:val="32"/>
          <w:szCs w:val="32"/>
        </w:rPr>
      </w:pPr>
    </w:p>
    <w:p w:rsidR="00FE28F2" w:rsidRDefault="00FE28F2" w:rsidP="00FE28F2">
      <w:r>
        <w:rPr>
          <w:noProof/>
        </w:rPr>
        <w:drawing>
          <wp:inline distT="0" distB="0" distL="0" distR="0">
            <wp:extent cx="5486400" cy="3893820"/>
            <wp:effectExtent l="0" t="0" r="0" b="0"/>
            <wp:docPr id="10" name="Picture 10" descr="Macintosh HD:Users:sinead:Desktop:Screen Shot 2013-10-27 at 22.0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inead:Desktop:Screen Shot 2013-10-27 at 22.07.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8F2" w:rsidSect="00FE28F2">
      <w:pgSz w:w="12240" w:h="15840"/>
      <w:pgMar w:top="1135" w:right="1800" w:bottom="1135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7"/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47F409D"/>
    <w:multiLevelType w:val="hybridMultilevel"/>
    <w:tmpl w:val="F24046E0"/>
    <w:lvl w:ilvl="0" w:tplc="E35610E2">
      <w:start w:val="1"/>
      <w:numFmt w:val="lowerLetter"/>
      <w:lvlText w:val="(%1)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67CC1"/>
    <w:multiLevelType w:val="hybridMultilevel"/>
    <w:tmpl w:val="1D163194"/>
    <w:lvl w:ilvl="0" w:tplc="DCEC0BB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A12"/>
    <w:rsid w:val="00BA3A12"/>
    <w:rsid w:val="00EA0982"/>
    <w:rsid w:val="00FC5E50"/>
    <w:rsid w:val="00FE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F212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A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3A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A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3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288</Words>
  <Characters>1643</Characters>
  <Application>Microsoft Macintosh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Lay</dc:creator>
  <cp:keywords/>
  <dc:description/>
  <cp:lastModifiedBy>S Lay</cp:lastModifiedBy>
  <cp:revision>1</cp:revision>
  <dcterms:created xsi:type="dcterms:W3CDTF">2013-10-27T21:49:00Z</dcterms:created>
  <dcterms:modified xsi:type="dcterms:W3CDTF">2013-10-27T22:25:00Z</dcterms:modified>
</cp:coreProperties>
</file>